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DA" w:rsidRPr="004C570A" w:rsidRDefault="000D4CDA">
      <w:pPr>
        <w:rPr>
          <w:rStyle w:val="a3"/>
          <w:rFonts w:ascii="Segoe UI" w:hAnsi="Segoe UI" w:cs="Segoe UI"/>
          <w:bCs w:val="0"/>
          <w:color w:val="000000"/>
          <w:shd w:val="clear" w:color="auto" w:fill="FFFFFF"/>
        </w:rPr>
      </w:pPr>
      <w:r w:rsidRPr="004C570A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 xml:space="preserve">Уважаемые </w:t>
      </w:r>
      <w:proofErr w:type="spellStart"/>
      <w:r w:rsidRPr="004C570A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>кузбассовцы</w:t>
      </w:r>
      <w:proofErr w:type="spellEnd"/>
      <w:r w:rsidRPr="004C570A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 xml:space="preserve">! </w:t>
      </w:r>
    </w:p>
    <w:p w:rsidR="007826A0" w:rsidRDefault="000D4CD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Напоминаем: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4B40D3C9" wp14:editId="4D4E8977">
            <wp:extent cx="159026" cy="159026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70A">
        <w:rPr>
          <w:rFonts w:ascii="Segoe UI" w:hAnsi="Segoe UI" w:cs="Segoe UI"/>
          <w:b/>
          <w:color w:val="000000"/>
          <w:shd w:val="clear" w:color="auto" w:fill="FFFFFF"/>
        </w:rPr>
        <w:t xml:space="preserve">Узнать лицевой счет, присвоенный жилому/нежилому помещению можно самостоятельно на официальном сайте </w:t>
      </w:r>
      <w:hyperlink r:id="rId6" w:tgtFrame="_blank" w:tooltip="https://fkr42.ru/" w:history="1">
        <w:r w:rsidRPr="004C570A">
          <w:rPr>
            <w:rStyle w:val="a4"/>
            <w:rFonts w:ascii="Segoe UI" w:hAnsi="Segoe UI" w:cs="Segoe UI"/>
            <w:b/>
            <w:shd w:val="clear" w:color="auto" w:fill="FFFFFF"/>
          </w:rPr>
          <w:t>fkr42.ru</w:t>
        </w:r>
      </w:hyperlink>
      <w:r w:rsidRPr="004C570A">
        <w:rPr>
          <w:rFonts w:ascii="Segoe UI" w:hAnsi="Segoe UI" w:cs="Segoe UI"/>
          <w:b/>
          <w:color w:val="000000"/>
          <w:shd w:val="clear" w:color="auto" w:fill="FFFFFF"/>
        </w:rPr>
        <w:t>.</w:t>
      </w:r>
      <w:r w:rsidRPr="004C570A">
        <w:rPr>
          <w:rFonts w:ascii="Segoe UI" w:hAnsi="Segoe UI" w:cs="Segoe UI"/>
          <w:b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Для внесения оплаты взносов на капитальный ремонт, а также, для получения детализации по взносам на капитальный ремонт можно самостоятельно зарегистрироваться в личном кабинете на официальном сайте Фонда в разделе «Личный кабинет».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110995E5" wp14:editId="4C53537A">
            <wp:extent cx="159026" cy="159026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По вопросам начислений, оплат, задолженности, сверки по взносам на капитальный ремонт, специалистами Фонда осуществляется прием звонков от собственников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финансово-экономический отдел по многоканальному телефону: 8 (3842) 901-471 (понедельник-пятница, 8:00-17:00).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37C83DCB" wp14:editId="4A3B0345">
            <wp:extent cx="159026" cy="159026"/>
            <wp:effectExtent l="0" t="0" r="0" b="0"/>
            <wp:docPr id="3" name="Рисунок 3" descr="🙎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🙎‍♀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F77927" wp14:editId="62C5D0AE">
            <wp:extent cx="143124" cy="143124"/>
            <wp:effectExtent l="0" t="0" r="9525" b="9525"/>
            <wp:docPr id="4" name="Рисунок 4" descr="🙎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🙎‍♂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8" cy="14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C570A">
        <w:rPr>
          <w:rFonts w:ascii="Segoe UI" w:hAnsi="Segoe UI" w:cs="Segoe UI"/>
          <w:b/>
          <w:color w:val="000000"/>
          <w:shd w:val="clear" w:color="auto" w:fill="FFFFFF"/>
        </w:rPr>
        <w:t>Личные приемы граждан также осуществляются в рабочие дни с понедельника по пятницу с 8.00 до 17.00.</w:t>
      </w:r>
      <w:r w:rsidRPr="004C570A">
        <w:rPr>
          <w:rFonts w:ascii="Segoe UI" w:hAnsi="Segoe UI" w:cs="Segoe UI"/>
          <w:b/>
          <w:color w:val="000000"/>
        </w:rPr>
        <w:br/>
      </w:r>
      <w:bookmarkEnd w:id="0"/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0BEF8FEF" wp14:editId="54EBC6D2">
            <wp:extent cx="159026" cy="159026"/>
            <wp:effectExtent l="0" t="0" r="0" b="0"/>
            <wp:docPr id="5" name="Рисунок 5" descr="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7" cy="15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Отправить обращение в Фонд можно через официальную электронную почту: </w:t>
      </w:r>
      <w:hyperlink r:id="rId10" w:tgtFrame="_blank" w:history="1">
        <w:r>
          <w:rPr>
            <w:rStyle w:val="a4"/>
            <w:rFonts w:ascii="Segoe UI" w:hAnsi="Segoe UI" w:cs="Segoe UI"/>
            <w:shd w:val="clear" w:color="auto" w:fill="FFFFFF"/>
          </w:rPr>
          <w:t>fkr42@mail.ru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 или через Почту России: 650070, г. Кемерово, ул.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Заузелкова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дом 7,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пом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2.</w:t>
      </w:r>
    </w:p>
    <w:p w:rsidR="000D4CDA" w:rsidRDefault="000D4CDA" w:rsidP="000D4CDA">
      <w:pPr>
        <w:spacing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182880" cy="182880"/>
            <wp:effectExtent l="0" t="0" r="7620" b="7620"/>
            <wp:docPr id="8" name="Рисунок 8" descr="Описание: 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>
        <w:rPr>
          <w:rFonts w:ascii="Segoe UI" w:hAnsi="Segoe UI" w:cs="Segoe UI"/>
          <w:color w:val="000000"/>
        </w:rPr>
        <w:br/>
      </w:r>
      <w:hyperlink r:id="rId12" w:tgtFrame="_blank" w:tooltip="https://ok.ru/group/63910535692525" w:history="1">
        <w:r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300D3A9B" wp14:editId="068E2687">
              <wp:extent cx="159026" cy="159026"/>
              <wp:effectExtent l="0" t="0" r="0" b="0"/>
              <wp:docPr id="6" name="Рисунок 6" descr="✔️">
                <a:hlinkClick xmlns:a="http://schemas.openxmlformats.org/drawingml/2006/main" r:id="rId12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12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1668B0D5" wp14:editId="4954A02A">
            <wp:extent cx="159026" cy="159026"/>
            <wp:effectExtent l="0" t="0" r="0" b="0"/>
            <wp:docPr id="7" name="Рисунок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hyperlink r:id="rId14" w:tgtFrame="_blank" w:tooltip="https://vk.com/public207140741" w:history="1">
        <w:r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</w:p>
    <w:p w:rsidR="000D4CDA" w:rsidRDefault="000D4CDA"/>
    <w:sectPr w:rsidR="000D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DA"/>
    <w:rsid w:val="000D4CDA"/>
    <w:rsid w:val="004C570A"/>
    <w:rsid w:val="0078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ok.ru/group/6391053569252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kr42.ru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fkr42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vk.com/public207140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Долголевец Анна Андреевна</dc:creator>
  <cp:lastModifiedBy>Долголевец Анна Андреевна</cp:lastModifiedBy>
  <cp:revision>2</cp:revision>
  <dcterms:created xsi:type="dcterms:W3CDTF">2024-09-20T02:50:00Z</dcterms:created>
  <dcterms:modified xsi:type="dcterms:W3CDTF">2024-09-20T03:17:00Z</dcterms:modified>
</cp:coreProperties>
</file>